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B9" w:rsidRPr="00223973" w:rsidRDefault="001007B9" w:rsidP="00223973">
      <w:pPr>
        <w:pStyle w:val="a9"/>
        <w:rPr>
          <w:lang w:val="en-US"/>
        </w:rPr>
      </w:pPr>
      <w:r w:rsidRPr="00223973">
        <w:rPr>
          <w:lang w:val="en-US"/>
        </w:rPr>
        <w:t>WHAT ARGUMENTS ARE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The word “</w:t>
      </w:r>
      <w:r w:rsidRPr="00223973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>argument</w:t>
      </w:r>
      <w:r w:rsidRPr="00223973">
        <w:rPr>
          <w:rFonts w:asciiTheme="majorHAnsi" w:hAnsiTheme="majorHAnsi" w:cs="PalatinoLTStd-Roman"/>
          <w:sz w:val="24"/>
          <w:szCs w:val="24"/>
          <w:lang w:val="en-US"/>
        </w:rPr>
        <w:t>“ may suggest quarrels or squabbles. That is what a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child means when she reports that her parents are having an argument.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Arguments of that sort often include abuse, name-calling, and yelling. That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is not what this book is about. The goal here is not to teach you to yell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louder, to be more abusive, or to beat your opponents into submission.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Our topic is the kind of argument defined by Monty Python in their justly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famous “Argument Clinic.” In this skit, a client enters a clinic and pays for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an argument. In the first room, however, all he gets is abuse, which is not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argument. When he finally finds the right room to get an argument, the person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who is supposed to give him an argument simply denies whatever the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client says, so the client complains that mere denial is different from argument,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because “an argument is a connected series of statements to establish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a definite proposition.” This definition is almost correct. As we will see, the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purpose of an argument need not always be to “establish” its conclusion,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both because some conclusions were established in advance and because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many reasons are inconclusive. Nonetheless, Monty Python’s definition</w:t>
      </w:r>
    </w:p>
    <w:p w:rsidR="001007B9" w:rsidRPr="00223973" w:rsidRDefault="001007B9" w:rsidP="001007B9">
      <w:pPr>
        <w:spacing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needs to be modified only a little in order to arrive at an adequate definition: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i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i/>
          <w:sz w:val="24"/>
          <w:szCs w:val="24"/>
          <w:lang w:val="en-US"/>
        </w:rPr>
        <w:t>An argument is a connected series of sentences, statements, or propositions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i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i/>
          <w:sz w:val="24"/>
          <w:szCs w:val="24"/>
          <w:lang w:val="en-US"/>
        </w:rPr>
        <w:t>(called “premises”) that are intended to give reasons of some kind for a sentence,</w:t>
      </w:r>
    </w:p>
    <w:p w:rsidR="001007B9" w:rsidRPr="00223973" w:rsidRDefault="001007B9" w:rsidP="001007B9">
      <w:pPr>
        <w:spacing w:line="360" w:lineRule="auto"/>
        <w:rPr>
          <w:rFonts w:asciiTheme="majorHAnsi" w:hAnsiTheme="majorHAnsi" w:cs="PalatinoLTStd-Roman"/>
          <w:i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i/>
          <w:sz w:val="24"/>
          <w:szCs w:val="24"/>
          <w:lang w:val="en-US"/>
        </w:rPr>
        <w:t>statement, or proposition (called the “conclusion”).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This definition does not pretend to be precise, but it does tell us what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arguments are made of (sentences, statements, or propositions) and what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their purpose is (to give reasons).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Another virtue of this definition is that it is flexible enough to cover the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wide variety of arguments that people actually give. Different arguments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are intended to give reasons of very different sorts. These reasons might be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justificatory reasons to believe or to disbelieve some claim. They might, instead,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be explanatory reasons why something happened. They might even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be practical reasons to do some act. Because reasons come in so many kinds,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arguments are useful in a great variety of situations in daily life. Trying to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determine why your computer crashed, why your friend acted the way she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lastRenderedPageBreak/>
        <w:t>did, and whether it will rain tomorrow as well as trying to decide which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political candidate to vote for, which play to use at a crucial point in a football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game, where to go to college, and whether to support or oppose capital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punishment—all involve weighing and evaluating reasons.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It is inaccurate, therefore, to think of arguments as serving only one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single simple purpose. People often assume that you always use every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argument to make other people believe what you believe and what they did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not believe before hearing or reading the argument. Actually, however,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some arguments are used for that purpose, but others are not. To fully understand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arguments in all their glory, then, we need to distinguish different</w:t>
      </w:r>
    </w:p>
    <w:p w:rsidR="001007B9" w:rsidRPr="00223973" w:rsidRDefault="001007B9" w:rsidP="001007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223973">
        <w:rPr>
          <w:rFonts w:asciiTheme="majorHAnsi" w:hAnsiTheme="majorHAnsi" w:cs="PalatinoLTStd-Roman"/>
          <w:sz w:val="24"/>
          <w:szCs w:val="24"/>
          <w:lang w:val="en-US"/>
        </w:rPr>
        <w:t>uses of argument. In particular, we will focus on two exemplary purposes:</w:t>
      </w:r>
    </w:p>
    <w:p w:rsidR="001007B9" w:rsidRPr="004C35B8" w:rsidRDefault="001007B9" w:rsidP="001007B9">
      <w:pPr>
        <w:spacing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4C35B8">
        <w:rPr>
          <w:rFonts w:asciiTheme="majorHAnsi" w:hAnsiTheme="majorHAnsi" w:cs="PalatinoLTStd-Roman"/>
          <w:sz w:val="24"/>
          <w:szCs w:val="24"/>
          <w:lang w:val="en-US"/>
        </w:rPr>
        <w:t>justification and explanation.</w:t>
      </w:r>
    </w:p>
    <w:p w:rsidR="00241F77" w:rsidRDefault="00241F77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 w:rsidP="001007B9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Pr="0060750F" w:rsidRDefault="0060750F" w:rsidP="0060750F">
      <w:pPr>
        <w:pStyle w:val="a9"/>
        <w:rPr>
          <w:lang w:val="en-US"/>
        </w:rPr>
      </w:pPr>
      <w:r w:rsidRPr="0060750F">
        <w:rPr>
          <w:lang w:val="en-US"/>
        </w:rPr>
        <w:lastRenderedPageBreak/>
        <w:t>JUSTIFICATIONS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One of the most prominent uses of arguments is to justify a disputed claim. For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example, if I claim that September 11, 2001, was a Tuesday, and you deny this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or simply express some doubt, then we might look for a calendar. But suppose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we don’t have a calendar for 2001. Luckily, we do find a calendar for 2002.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Now I can justify my claim to you by presenting this argument: The calendar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shows that September 11 was on Wednesday in 2002; 2002 was not a leap year,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since 2002 is not divisible by four; nonleap years have 365 days, which is 1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more day than 52 weeks; so September 11 must have been on Tuesday in 2001.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You should now be convinced.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What have I done? My utterance of this argument has the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effect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of changing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your mind by getting you to believe a conclusion that you did not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believe before. Of course, I might also be able to change your mind by hypnotizing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you. But normally I do not want to use hypnosis. I also do not want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to change your mind by manufacturing a fake calendar for 2002 with the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wrong dates. Such tricks would not satisfy my goals fully. This shows that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changing your mind is not all that I am trying to accomplish. What else do I</w:t>
      </w:r>
    </w:p>
    <w:p w:rsidR="0060750F" w:rsidRPr="0060750F" w:rsidRDefault="0060750F" w:rsidP="0060750F">
      <w:pPr>
        <w:spacing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want? My additional aim is to show you that you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should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change your mind, 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and why. I want to give you a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good reason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to change your mind. I want my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argument not only to make you believe my conclusion but also to make you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justified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in believing my conclusion.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The above example is typical of one kind of justification, but there are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other patterns. Suppose that I share your doubts about which day of the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week it was on September 11, 2001. Then I might use the same argument to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justify my belief as well as yours. Indeed, you don’t even need to be present.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If I am all alone, and I just want to figure out which day of the week it was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on September 11, 2001, then I might think in terms of this same argument.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Here the goal is not to convince anybody else, but the argument is still used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to find a good reason to believe the conclusion.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Italic"/>
          <w:i/>
          <w:iCs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In cases like these, we can say that the argument is used for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>impersonal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normative justification.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The justification is normative because the goal is to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find a reason that is a good reason. It is impersonal because what is sought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is a reason that is or should be accepted as a good reason by everyone capable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lastRenderedPageBreak/>
        <w:t>of grasping this argument, regardless of who they are. The purpose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is to show that there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is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a reason to believe the conclusion, regardless of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who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has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a reason to believe it. Other arguments, in contrast, are aimed at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specific people, and the goal is to show that those particular people are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committed to the conclusion or have a reason to believe the conclusion.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Italic"/>
          <w:i/>
          <w:iCs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Such individualized uses of arguments seek what can be called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>personal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Italic"/>
          <w:i/>
          <w:iCs/>
          <w:sz w:val="24"/>
          <w:szCs w:val="24"/>
          <w:lang w:val="en-US"/>
        </w:rPr>
      </w:pP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>justification.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There should be nothing surprising about different people having different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reasons. I might climb a mountain to appreciate the view at the top,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whereas you climb it to get exercise, and your friend climbs it to be able to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talk to you while you climb it. Different people can have different reasons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for the same action. Similarly, different people can have different reasons to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believe the same conclusion. Suppose that someone is murdered in the ballroom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with a revolver. I might have good reason to believe that Miss Peacock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did not commit the murder, because I saw her in the library at the time the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murder was committed. You might not trust me when I tell you that I saw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her, but you still might have good reason to believe that she is innocent, because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you believe that Colonel Mustard did it alone. Even if I doubt that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Colonel Mustard did it, we still each have our own reasons to agree that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Miss Peacock is innocent.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When different people with different beliefs are involved, we need to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ask who is supposed to accept the reason that is given in an argument.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A speaker might give an argument to show a listener that the speaker has a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reason to believe something, even though the speaker knows that the audience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does not and need not accept that reason. Suppose that you are an atheist,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but I am an evangelical Christian, and you ask me why I believe that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Jesus rose from the dead. I might respond that the Bible says that Jesus rose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from the dead, and what the Bible says must be true, so Jesus rose from the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dead. This argument tells you what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my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reasons are for believing what I</w:t>
      </w:r>
    </w:p>
    <w:p w:rsidR="0060750F" w:rsidRPr="0060750F" w:rsidRDefault="0060750F" w:rsidP="0060750F">
      <w:pPr>
        <w:spacing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believe, even if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you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do not accept those reasons. My argument can be used 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to show you that I have reasons and what my reasons are, regardless of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whether you believe that my reasons are good ones and also regardless of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whether my reasons really are good ones.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The reverse can also happen. A speaker might give an argument to show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lastRenderedPageBreak/>
        <w:t>a listener that the listener has a reason to believe something, even though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the speaker does not accept that reason. Suppose that you often throw loud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parties late into the night close to my bedroom. I want to convince you to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stop or at least quiet down. Fortunately, you think that every citizen ought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to obey the law. I disagree, for I am an anarchist bent on undermining all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governments and laws. Still, I want to get a good night’s sleep before the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protest tomorrow, so I might argue that it is illegal to make that much noise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so late, and you ought to obey the law, so you ought to stop throwing such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loud parties. This argument can show you that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you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are committed to its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conclusion, even if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I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believe that its premises are false.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Of course, whether I succeed in showing my audience that they have a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reason to believe my conclusion depends on who my audience is. My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argument won’t work against loud neighbors who don’t care about the law.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Consequently, we need to know who the audience is and what they believe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in order to be able to show them what reason they have to believe a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conclusion.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In all of these cases, arguments are used to show that someone has a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reason to believe the conclusion of the argument. That is why all of these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uses can be seen as providing different kinds of justification. The differences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become crucial when we try to evaluate such arguments. If my goal is to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show you that you have a reason to believe something, then I can be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criticized for using a premise that you reject. Your beliefs are no basis for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criticism, however, if all I want is to show my own reasons for believing the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conclusion. Thus, to evaluate an argument properly, we often need to determine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not only whether the argument is being used to justify a belief but also</w:t>
      </w:r>
    </w:p>
    <w:p w:rsidR="0060750F" w:rsidRPr="0060750F" w:rsidRDefault="0060750F" w:rsidP="0060750F">
      <w:pPr>
        <w:spacing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which kind of justification is sought and who the audience is.</w:t>
      </w:r>
    </w:p>
    <w:p w:rsidR="0060750F" w:rsidRPr="0060750F" w:rsidRDefault="0060750F" w:rsidP="0060750F">
      <w:pPr>
        <w:spacing w:line="360" w:lineRule="auto"/>
        <w:rPr>
          <w:rFonts w:asciiTheme="majorHAnsi" w:hAnsiTheme="majorHAnsi" w:cs="PalatinoLTStd-Roman"/>
          <w:b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b/>
          <w:sz w:val="24"/>
          <w:szCs w:val="24"/>
          <w:lang w:val="en-US"/>
        </w:rPr>
        <w:t xml:space="preserve">Exercise 1 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Write the best brief argument you can to justify each of the following claims to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someone who does not believe them.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1. Nine is not a prime number.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2. Seven is a prime number.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3. A molecule of water has three atoms in it.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4. Water is not made up of carbon.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lastRenderedPageBreak/>
        <w:t>5. The U.S. president lives in Washington.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6. The Earth is not flat.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7. Humans have walked on the moon.</w:t>
      </w:r>
    </w:p>
    <w:p w:rsidR="0060750F" w:rsidRPr="0060750F" w:rsidRDefault="0060750F" w:rsidP="0060750F">
      <w:pPr>
        <w:spacing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8. Most bicycles have two wheels. </w:t>
      </w:r>
    </w:p>
    <w:p w:rsidR="0060750F" w:rsidRPr="0060750F" w:rsidRDefault="0060750F" w:rsidP="0060750F">
      <w:pPr>
        <w:spacing w:line="360" w:lineRule="auto"/>
        <w:rPr>
          <w:rFonts w:asciiTheme="majorHAnsi" w:hAnsiTheme="majorHAnsi" w:cs="PalatinoLTStd-Roman"/>
          <w:b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b/>
          <w:sz w:val="24"/>
          <w:szCs w:val="24"/>
          <w:lang w:val="en-US"/>
        </w:rPr>
        <w:t xml:space="preserve">Discussion Question 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When, if ever, is it legitimate to try to convince someone else to believe something</w:t>
      </w:r>
    </w:p>
    <w:p w:rsidR="0060750F" w:rsidRPr="0060750F" w:rsidRDefault="0060750F" w:rsidP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on the basis of a premise that you yourself reject? Consider a variety of cases.</w:t>
      </w: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Default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60750F" w:rsidRPr="0060750F" w:rsidRDefault="0060750F" w:rsidP="0060750F">
      <w:pPr>
        <w:pStyle w:val="a9"/>
        <w:rPr>
          <w:lang w:val="en-US"/>
        </w:rPr>
      </w:pPr>
      <w:r w:rsidRPr="0060750F">
        <w:rPr>
          <w:lang w:val="en-US"/>
        </w:rPr>
        <w:lastRenderedPageBreak/>
        <w:t>EXPLANATIONS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A different but equally important use of arguments is to provide explanations.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Explanations answer questions about how or why something happened. We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explain how a mongoose got out of his cage by pointing to a hole he dug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under the fence. We explain why Smith was acquitted by saying that he got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off on a technicality. The purpose of explanations is not to prove that something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happened, but to make sense of things.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An example will bring out the difference between justification and explanation.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One person claims that a school’s flagpole is thirty-five feet tall, and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someone else asks her to justify this claim. In response, she might produce a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receipt from the Allegiance Flagpole Company acknowledging payment for a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flagpole thirty-five feet in height. Alternatively, she may put a stick straight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up into the ground, measure the stick’s length and its shadow’s length, then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measure the length of the flagpole’s shadow, and calculate the length of the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flagpole. Neither of these justifications, however, will answer a different question: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Why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is the flagpole thirty-five feet tall? This new question could be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answered in all sorts of ways, depending on context: The school could not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afford a taller one. It struck the committee as about the right height for the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location. That was the only size flagpole in stock. There is a state law limiting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flagpoles to thirty-five feet. And so on. These answers help us understand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why the flagpole is thirty-five feet tall. They explain its height.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Sometimes simply filling in the details of a story provides an explanation.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For example, we can explain how a two-year-old girl foiled a bank robbery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by saying that the robber tripped over her while fleeing from the bank. Here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we have made sense out of an unusual event by putting it in the context of a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plausible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narrative.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It is unusual for a two-year-old girl to foil a bank robbery,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but there is nothing unusual about a person tripping over a child when running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recklessly at full speed in a crowded area.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Although the narrative is probably the most common form of explanation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in everyday life, we also often use arguments to give explanations. We can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explain a certain event by deriving it from established principles and accepted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facts. This argument then has the following form: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(1) General principles or laws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lastRenderedPageBreak/>
        <w:t>(2) A statement of initial conditions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(3) A statement of the phenomenon to be explained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The symbol “ ” is pronounced “therefore” and indicates that the premises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above the line are supposed to give a reason for the conclusion below theline. By “initial conditions” we mean those facts in the context that, together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with appropriate general principles and laws, allow us to derive the result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that the event to be explained occurs.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This sounds quite abstract, but an example should clarify the basic idea.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Suppose we put an ice cube into a glass and then fill the glass with water to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the brim. The ice will stick out above the surface of the water. What will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happen when the ice cube melts? Will the water overflow? Will it remain at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the same level? Will it go down? Here we are asking for a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prediction,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and it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will, of course, make sense to ask a person to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justify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whatever prediction he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or she makes. Stumped by this question, we let the ice cube melt to see what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happens. We observe that the water level remains unchanged. After a few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experiments, we convince ourselves that this result always occurs. We now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have a new question: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Why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does this occur? Now we want an explanation of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this phenomenon. The explanation turns upon the law of buoyancy, which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says that an object in water is buoyed up by a force equal to the weight of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the water it displaces. This law implies that, if we put an object in water, it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will continue to sink until it displaces a volume of water whose weight is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equal to its own weight (or else the object hits the bottom of the container).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With this in mind, go back to the original problem. An ice cube is itself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simply water in a solid state. Thus, when it melts, it will exactly fill in the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volume of water it displaced, so the water level will remain unchanged.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We can now see how this explanation conforms to the argumentative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pattern mentioned above: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(1) General principles or laws (Primarily the law of buoyancy)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(2) Initial conditions (An ice cube in a glass of water filled to the brim)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(3) Phenomenon explained (The level of the water remaining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unchanged after the ice cube melts)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This explanation is fairly good. People with only a slight understanding of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science can follow it and see why the water level remains unchanged. We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should also notice that it is not a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complete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explanation, because certain things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lastRenderedPageBreak/>
        <w:t>are simply taken for granted—for example, that things do not change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weight when they pass from a solid to a liquid state. To put the explanation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into perfect argumentative form, this assumption and many others would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have to be stated explicitly. This is never done in everyday life and is only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rarely done in the most exact sciences.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Is this explanation any good? Explanations are satisfactory if they remove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bewilderment or surprise by telling us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how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or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why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something happened in a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way that is relevant to the concerns of a particular context. Our example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does seem to accomplish that much. However, it might seem that even the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best explanations are not very useful because they take so much for granted.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In explaining why the water level remains the same when the ice cube melts,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we cited the law of buoyancy. Now, why should that law be true? What explains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>it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? To explain the law of buoyancy, we would have to derive it from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other laws that are more general and, perhaps, more intelligible. In fact, this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has been done. Archimedes simultaneously proved and explained the law of buoyancy by deriving it from the laws of the lever. How about the laws of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the lever? Can they be proved and explained by deriving them from still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higher and more comprehensive laws? Perhaps. Yet reasons give out, and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sooner or later explanation (like justification) comes to an end. It is the task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of science and all rational inquiry to move that boundary further and further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back. But even when there is more to explain, that does not show that a partial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explanation is totally useless. As we have seen, explanations can be useful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even when they are incomplete, and even though they are not used to</w:t>
      </w:r>
    </w:p>
    <w:p w:rsidR="0060750F" w:rsidRPr="0060750F" w:rsidRDefault="0060750F" w:rsidP="0060750F">
      <w:pPr>
        <w:spacing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justify any disputed claim. Explanation is, thus, a separate use of arguments. </w:t>
      </w:r>
    </w:p>
    <w:p w:rsidR="0060750F" w:rsidRPr="0060750F" w:rsidRDefault="0060750F" w:rsidP="0060750F">
      <w:pPr>
        <w:spacing w:line="360" w:lineRule="auto"/>
        <w:rPr>
          <w:rFonts w:asciiTheme="majorHAnsi" w:hAnsiTheme="majorHAnsi" w:cs="PalatinoLTStd-Roman"/>
          <w:b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b/>
          <w:sz w:val="24"/>
          <w:szCs w:val="24"/>
          <w:lang w:val="en-US"/>
        </w:rPr>
        <w:t xml:space="preserve">Exercise 2 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Houses in Indonesia sometimes have their electrical outlets in the middle of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the wall rather than at floor level. Why? A beginning of an explanation is that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flooding is a danger in the Netherlands. Citing this fact does not help much,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however, unless one remembers that Indonesia was formerly a Dutch colony.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We can understand why the Dutch might put their electrical outlets above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floor level in the Netherlands. It is safer in a country where flooding is a danger.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Is flooding, then, a similar danger in Indonesia? Apparently not; so why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did the Dutch continue this practice in Indonesia? The answer is that colonial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lastRenderedPageBreak/>
        <w:t>settlers tend to preserve their home customs, practices, and styles. The Dutch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continued to build Dutch-style houses with the electrical outlets where (for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them) they are normally placed—that is, in the middle of the wall rather than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at floor level. Restate this explanation in the form of an argument (that is, specify</w:t>
      </w:r>
    </w:p>
    <w:p w:rsidR="0060750F" w:rsidRPr="0060750F" w:rsidRDefault="0060750F" w:rsidP="0060750F">
      <w:pPr>
        <w:spacing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its premises and conclusion). </w:t>
      </w:r>
    </w:p>
    <w:p w:rsidR="0060750F" w:rsidRPr="0060750F" w:rsidRDefault="0060750F" w:rsidP="0060750F">
      <w:pPr>
        <w:spacing w:line="360" w:lineRule="auto"/>
        <w:rPr>
          <w:rFonts w:asciiTheme="majorHAnsi" w:hAnsiTheme="majorHAnsi" w:cs="PalatinoLTStd-Roman"/>
          <w:b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b/>
          <w:sz w:val="24"/>
          <w:szCs w:val="24"/>
          <w:lang w:val="en-US"/>
        </w:rPr>
        <w:t xml:space="preserve">Exercise 3 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Write a brief argument to explain each of the following. Indicate what facts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and what general principles are employed in your explanations. (Do not forget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those principles that may seem too obvious to mention.)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1. Why a lighter-than-air balloon rises.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2. Why there is an infield fly rule in baseball.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3. Why there is an international date line.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4. Why there are more psychoanalysts in New York City than in any other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city or, for that matter, in most countries in the world.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5. Why average temperatures tend to be higher closer to the equator.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6. Why there are usually more college freshmen who plan to go to medical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school than there are seniors who still plan to go to medical school.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7. Why almost no textbooks are more than eighteen inches high.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8. Why most cars have four tires (instead of more or fewer).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>9. Why paintings by Van Gogh cost so much.</w:t>
      </w:r>
    </w:p>
    <w:p w:rsidR="0060750F" w:rsidRPr="0060750F" w:rsidRDefault="0060750F" w:rsidP="0060750F">
      <w:pPr>
        <w:spacing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10. Why wages go up when unemployment goes down. </w:t>
      </w:r>
    </w:p>
    <w:p w:rsidR="0060750F" w:rsidRPr="0060750F" w:rsidRDefault="0060750F" w:rsidP="0060750F">
      <w:pPr>
        <w:spacing w:line="360" w:lineRule="auto"/>
        <w:rPr>
          <w:rFonts w:asciiTheme="majorHAnsi" w:hAnsiTheme="majorHAnsi" w:cs="PalatinoLTStd-Roman"/>
          <w:b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b/>
          <w:sz w:val="24"/>
          <w:szCs w:val="24"/>
          <w:lang w:val="en-US"/>
        </w:rPr>
        <w:t xml:space="preserve">Discussion Question 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  <w:lang w:val="en-US"/>
        </w:rPr>
        <w:t xml:space="preserve">It is sometimes said that science tells us </w:t>
      </w: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how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things happen but does not tell us</w:t>
      </w:r>
    </w:p>
    <w:p w:rsidR="0060750F" w:rsidRPr="0060750F" w:rsidRDefault="0060750F" w:rsidP="0060750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PalatinoLTStd-Roman"/>
          <w:sz w:val="24"/>
          <w:szCs w:val="24"/>
          <w:lang w:val="en-US"/>
        </w:rPr>
      </w:pPr>
      <w:r w:rsidRPr="0060750F">
        <w:rPr>
          <w:rFonts w:asciiTheme="majorHAnsi" w:hAnsiTheme="majorHAnsi" w:cs="PalatinoLTStd-Italic"/>
          <w:i/>
          <w:iCs/>
          <w:sz w:val="24"/>
          <w:szCs w:val="24"/>
          <w:lang w:val="en-US"/>
        </w:rPr>
        <w:t xml:space="preserve">why </w:t>
      </w:r>
      <w:r w:rsidRPr="0060750F">
        <w:rPr>
          <w:rFonts w:asciiTheme="majorHAnsi" w:hAnsiTheme="majorHAnsi" w:cs="PalatinoLTStd-Roman"/>
          <w:sz w:val="24"/>
          <w:szCs w:val="24"/>
          <w:lang w:val="en-US"/>
        </w:rPr>
        <w:t>they happen. In what ways is this contention right, and in what ways is it</w:t>
      </w:r>
    </w:p>
    <w:p w:rsidR="0060750F" w:rsidRPr="0060750F" w:rsidRDefault="0060750F" w:rsidP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60750F">
        <w:rPr>
          <w:rFonts w:asciiTheme="majorHAnsi" w:hAnsiTheme="majorHAnsi" w:cs="PalatinoLTStd-Roman"/>
          <w:sz w:val="24"/>
          <w:szCs w:val="24"/>
        </w:rPr>
        <w:t>wrong?</w:t>
      </w:r>
    </w:p>
    <w:p w:rsidR="0060750F" w:rsidRPr="0060750F" w:rsidRDefault="0060750F" w:rsidP="0060750F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sectPr w:rsidR="0060750F" w:rsidRPr="0060750F" w:rsidSect="001007B9">
      <w:footerReference w:type="default" r:id="rId6"/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86" w:rsidRDefault="009E5086" w:rsidP="008231F8">
      <w:pPr>
        <w:spacing w:after="0" w:line="240" w:lineRule="auto"/>
      </w:pPr>
      <w:r>
        <w:separator/>
      </w:r>
    </w:p>
  </w:endnote>
  <w:endnote w:type="continuationSeparator" w:id="1">
    <w:p w:rsidR="009E5086" w:rsidRDefault="009E5086" w:rsidP="0082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LTStd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LTStd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F8" w:rsidRPr="008231F8" w:rsidRDefault="004C35B8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  <w:lang w:val="en-US"/>
      </w:rPr>
    </w:pPr>
    <w:r>
      <w:rPr>
        <w:rFonts w:asciiTheme="majorHAnsi" w:hAnsiTheme="majorHAnsi"/>
        <w:sz w:val="20"/>
        <w:szCs w:val="20"/>
        <w:lang w:val="en-US"/>
      </w:rPr>
      <w:t>Ado</w:t>
    </w:r>
    <w:r w:rsidR="008231F8" w:rsidRPr="008231F8">
      <w:rPr>
        <w:rFonts w:asciiTheme="majorHAnsi" w:hAnsiTheme="majorHAnsi"/>
        <w:sz w:val="20"/>
        <w:szCs w:val="20"/>
        <w:lang w:val="en-US"/>
      </w:rPr>
      <w:t>pted from “Understanding Arguments. An Introduction to Informal Logic” by Walter Sinnot-Armstrong &amp; Robert Fogelin</w:t>
    </w:r>
    <w:r w:rsidR="008231F8" w:rsidRPr="008231F8">
      <w:rPr>
        <w:rFonts w:asciiTheme="majorHAnsi" w:hAnsiTheme="majorHAnsi"/>
        <w:sz w:val="20"/>
        <w:szCs w:val="20"/>
      </w:rPr>
      <w:ptab w:relativeTo="margin" w:alignment="right" w:leader="none"/>
    </w:r>
    <w:r w:rsidR="008231F8" w:rsidRPr="008231F8">
      <w:rPr>
        <w:rFonts w:asciiTheme="majorHAnsi" w:hAnsiTheme="majorHAnsi"/>
        <w:sz w:val="20"/>
        <w:szCs w:val="20"/>
      </w:rPr>
      <w:t>Страница</w:t>
    </w:r>
    <w:r w:rsidR="008231F8" w:rsidRPr="008231F8">
      <w:rPr>
        <w:rFonts w:asciiTheme="majorHAnsi" w:hAnsiTheme="majorHAnsi"/>
        <w:sz w:val="20"/>
        <w:szCs w:val="20"/>
        <w:lang w:val="en-US"/>
      </w:rPr>
      <w:t xml:space="preserve"> </w:t>
    </w:r>
    <w:r w:rsidR="007E03EF" w:rsidRPr="008231F8">
      <w:rPr>
        <w:sz w:val="20"/>
        <w:szCs w:val="20"/>
      </w:rPr>
      <w:fldChar w:fldCharType="begin"/>
    </w:r>
    <w:r w:rsidR="008231F8" w:rsidRPr="008231F8">
      <w:rPr>
        <w:sz w:val="20"/>
        <w:szCs w:val="20"/>
        <w:lang w:val="en-US"/>
      </w:rPr>
      <w:instrText xml:space="preserve"> PAGE   \* MERGEFORMAT </w:instrText>
    </w:r>
    <w:r w:rsidR="007E03EF" w:rsidRPr="008231F8">
      <w:rPr>
        <w:sz w:val="20"/>
        <w:szCs w:val="20"/>
      </w:rPr>
      <w:fldChar w:fldCharType="separate"/>
    </w:r>
    <w:r w:rsidRPr="004C35B8">
      <w:rPr>
        <w:rFonts w:asciiTheme="majorHAnsi" w:hAnsiTheme="majorHAnsi"/>
        <w:noProof/>
        <w:sz w:val="20"/>
        <w:szCs w:val="20"/>
        <w:lang w:val="en-US"/>
      </w:rPr>
      <w:t>10</w:t>
    </w:r>
    <w:r w:rsidR="007E03EF" w:rsidRPr="008231F8">
      <w:rPr>
        <w:sz w:val="20"/>
        <w:szCs w:val="20"/>
      </w:rPr>
      <w:fldChar w:fldCharType="end"/>
    </w:r>
  </w:p>
  <w:p w:rsidR="008231F8" w:rsidRPr="008231F8" w:rsidRDefault="008231F8">
    <w:pPr>
      <w:pStyle w:val="a5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86" w:rsidRDefault="009E5086" w:rsidP="008231F8">
      <w:pPr>
        <w:spacing w:after="0" w:line="240" w:lineRule="auto"/>
      </w:pPr>
      <w:r>
        <w:separator/>
      </w:r>
    </w:p>
  </w:footnote>
  <w:footnote w:type="continuationSeparator" w:id="1">
    <w:p w:rsidR="009E5086" w:rsidRDefault="009E5086" w:rsidP="00823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7B9"/>
    <w:rsid w:val="001007B9"/>
    <w:rsid w:val="00223973"/>
    <w:rsid w:val="00241F77"/>
    <w:rsid w:val="002E502B"/>
    <w:rsid w:val="004C35B8"/>
    <w:rsid w:val="0060750F"/>
    <w:rsid w:val="007E03EF"/>
    <w:rsid w:val="008231F8"/>
    <w:rsid w:val="009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1F8"/>
  </w:style>
  <w:style w:type="paragraph" w:styleId="a5">
    <w:name w:val="footer"/>
    <w:basedOn w:val="a"/>
    <w:link w:val="a6"/>
    <w:uiPriority w:val="99"/>
    <w:unhideWhenUsed/>
    <w:rsid w:val="0082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1F8"/>
  </w:style>
  <w:style w:type="paragraph" w:styleId="a7">
    <w:name w:val="Balloon Text"/>
    <w:basedOn w:val="a"/>
    <w:link w:val="a8"/>
    <w:uiPriority w:val="99"/>
    <w:semiHidden/>
    <w:unhideWhenUsed/>
    <w:rsid w:val="0082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1F8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2239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239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2797</Words>
  <Characters>15947</Characters>
  <Application>Microsoft Office Word</Application>
  <DocSecurity>0</DocSecurity>
  <Lines>132</Lines>
  <Paragraphs>37</Paragraphs>
  <ScaleCrop>false</ScaleCrop>
  <Company/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7</cp:revision>
  <dcterms:created xsi:type="dcterms:W3CDTF">2013-11-17T06:48:00Z</dcterms:created>
  <dcterms:modified xsi:type="dcterms:W3CDTF">2013-11-17T07:06:00Z</dcterms:modified>
</cp:coreProperties>
</file>